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DA" w:rsidRPr="00001DDA" w:rsidRDefault="00001DDA" w:rsidP="00001DDA">
      <w:pPr>
        <w:spacing w:after="0" w:line="240" w:lineRule="auto"/>
        <w:jc w:val="center"/>
        <w:rPr>
          <w:rFonts w:ascii="Arial" w:eastAsia="Calibri" w:hAnsi="Arial" w:cs="Arial"/>
          <w:b/>
          <w:sz w:val="24"/>
          <w:szCs w:val="24"/>
        </w:rPr>
      </w:pPr>
      <w:bookmarkStart w:id="0" w:name="_GoBack"/>
      <w:bookmarkEnd w:id="0"/>
      <w:r w:rsidRPr="00001DDA">
        <w:rPr>
          <w:rFonts w:ascii="Arial" w:eastAsia="Calibri" w:hAnsi="Arial" w:cs="Arial"/>
          <w:b/>
          <w:sz w:val="24"/>
          <w:szCs w:val="24"/>
        </w:rPr>
        <w:t xml:space="preserve">UF/IFAS </w:t>
      </w:r>
      <w:smartTag w:uri="urn:schemas-microsoft-com:office:smarttags" w:element="place">
        <w:r w:rsidRPr="00001DDA">
          <w:rPr>
            <w:rFonts w:ascii="Arial" w:eastAsia="Calibri" w:hAnsi="Arial" w:cs="Arial"/>
            <w:b/>
            <w:sz w:val="24"/>
            <w:szCs w:val="24"/>
          </w:rPr>
          <w:t>Sunbelt</w:t>
        </w:r>
      </w:smartTag>
      <w:r w:rsidRPr="00001DDA">
        <w:rPr>
          <w:rFonts w:ascii="Arial" w:eastAsia="Calibri" w:hAnsi="Arial" w:cs="Arial"/>
          <w:b/>
          <w:sz w:val="24"/>
          <w:szCs w:val="24"/>
        </w:rPr>
        <w:t xml:space="preserve"> Agricultural Expo Checklist</w:t>
      </w:r>
    </w:p>
    <w:p w:rsidR="00001DDA" w:rsidRPr="00001DDA" w:rsidRDefault="00001DDA" w:rsidP="00001DDA">
      <w:pPr>
        <w:spacing w:after="0" w:line="240" w:lineRule="auto"/>
        <w:rPr>
          <w:rFonts w:ascii="Arial" w:eastAsia="Calibri" w:hAnsi="Arial" w:cs="Arial"/>
          <w:b/>
          <w:sz w:val="24"/>
          <w:szCs w:val="24"/>
        </w:rPr>
      </w:pPr>
    </w:p>
    <w:p w:rsidR="00001DDA" w:rsidRPr="00001DDA" w:rsidRDefault="00001DDA" w:rsidP="00001DDA">
      <w:pPr>
        <w:spacing w:after="0" w:line="240" w:lineRule="auto"/>
        <w:rPr>
          <w:rFonts w:ascii="Arial" w:eastAsia="Calibri" w:hAnsi="Arial" w:cs="Arial"/>
          <w:b/>
          <w:sz w:val="20"/>
          <w:u w:val="single"/>
        </w:rPr>
      </w:pPr>
      <w:r w:rsidRPr="00001DDA">
        <w:rPr>
          <w:rFonts w:ascii="Arial" w:eastAsia="Calibri" w:hAnsi="Arial" w:cs="Arial"/>
          <w:b/>
          <w:sz w:val="20"/>
          <w:u w:val="single"/>
        </w:rPr>
        <w:t>Before the Expo</w:t>
      </w:r>
    </w:p>
    <w:p w:rsidR="00001DDA" w:rsidRPr="00001DDA" w:rsidRDefault="00001DDA" w:rsidP="00001DDA">
      <w:pPr>
        <w:numPr>
          <w:ilvl w:val="0"/>
          <w:numId w:val="1"/>
        </w:numPr>
        <w:spacing w:after="0" w:line="240" w:lineRule="auto"/>
        <w:contextualSpacing/>
        <w:rPr>
          <w:rFonts w:ascii="Arial" w:eastAsia="Calibri" w:hAnsi="Arial" w:cs="Arial"/>
          <w:sz w:val="20"/>
        </w:rPr>
      </w:pPr>
      <w:r w:rsidRPr="00001DDA">
        <w:rPr>
          <w:rFonts w:ascii="Arial" w:eastAsia="Calibri" w:hAnsi="Arial" w:cs="Arial"/>
          <w:sz w:val="20"/>
        </w:rPr>
        <w:t>Prepare TAR with appropriate funding source</w:t>
      </w:r>
      <w:r w:rsidR="00487C4F">
        <w:rPr>
          <w:rFonts w:ascii="Arial" w:eastAsia="Calibri" w:hAnsi="Arial" w:cs="Arial"/>
          <w:sz w:val="20"/>
        </w:rPr>
        <w:t>.</w:t>
      </w:r>
    </w:p>
    <w:p w:rsidR="00001DDA" w:rsidRPr="00001DDA" w:rsidRDefault="00001DDA" w:rsidP="00487C4F">
      <w:pPr>
        <w:numPr>
          <w:ilvl w:val="0"/>
          <w:numId w:val="1"/>
        </w:numPr>
        <w:spacing w:after="0" w:line="240" w:lineRule="auto"/>
        <w:contextualSpacing/>
        <w:rPr>
          <w:rFonts w:ascii="Arial" w:eastAsia="Calibri" w:hAnsi="Arial" w:cs="Arial"/>
          <w:sz w:val="20"/>
        </w:rPr>
      </w:pPr>
      <w:r w:rsidRPr="00001DDA">
        <w:rPr>
          <w:rFonts w:ascii="Arial" w:eastAsia="Calibri" w:hAnsi="Arial" w:cs="Arial"/>
          <w:sz w:val="20"/>
        </w:rPr>
        <w:t xml:space="preserve">Develop an exhibit that will engage </w:t>
      </w:r>
      <w:r w:rsidRPr="00001DDA">
        <w:rPr>
          <w:rFonts w:ascii="Arial" w:eastAsia="Calibri" w:hAnsi="Arial" w:cs="Arial"/>
          <w:i/>
          <w:sz w:val="20"/>
        </w:rPr>
        <w:t>all</w:t>
      </w:r>
      <w:r w:rsidRPr="00001DDA">
        <w:rPr>
          <w:rFonts w:ascii="Arial" w:eastAsia="Calibri" w:hAnsi="Arial" w:cs="Arial"/>
          <w:sz w:val="20"/>
        </w:rPr>
        <w:t xml:space="preserve"> attendees, which </w:t>
      </w:r>
      <w:r w:rsidR="00487C4F">
        <w:rPr>
          <w:rFonts w:ascii="Arial" w:eastAsia="Calibri" w:hAnsi="Arial" w:cs="Arial"/>
          <w:sz w:val="20"/>
        </w:rPr>
        <w:t>includes</w:t>
      </w:r>
      <w:r w:rsidRPr="00001DDA">
        <w:rPr>
          <w:rFonts w:ascii="Arial" w:eastAsia="Calibri" w:hAnsi="Arial" w:cs="Arial"/>
          <w:sz w:val="20"/>
        </w:rPr>
        <w:t xml:space="preserve"> everyone from school groups to interested individuals to corporate growers and industry</w:t>
      </w:r>
      <w:r w:rsidR="00487C4F">
        <w:rPr>
          <w:rFonts w:ascii="Arial" w:eastAsia="Calibri" w:hAnsi="Arial" w:cs="Arial"/>
          <w:sz w:val="20"/>
        </w:rPr>
        <w:t xml:space="preserve"> representatives.</w:t>
      </w:r>
      <w:r w:rsidRPr="00001DDA">
        <w:rPr>
          <w:rFonts w:ascii="Arial" w:eastAsia="Calibri" w:hAnsi="Arial" w:cs="Arial"/>
          <w:sz w:val="20"/>
        </w:rPr>
        <w:t xml:space="preserve"> </w:t>
      </w:r>
    </w:p>
    <w:p w:rsidR="00001DDA" w:rsidRPr="00001DDA" w:rsidRDefault="00001DDA" w:rsidP="00001DDA">
      <w:pPr>
        <w:numPr>
          <w:ilvl w:val="0"/>
          <w:numId w:val="1"/>
        </w:numPr>
        <w:spacing w:after="0" w:line="240" w:lineRule="auto"/>
        <w:contextualSpacing/>
        <w:rPr>
          <w:rFonts w:ascii="Arial" w:eastAsia="Calibri" w:hAnsi="Arial" w:cs="Arial"/>
          <w:sz w:val="20"/>
        </w:rPr>
      </w:pPr>
      <w:r w:rsidRPr="00001DDA">
        <w:rPr>
          <w:rFonts w:ascii="Arial" w:eastAsia="Calibri" w:hAnsi="Arial" w:cs="Arial"/>
          <w:sz w:val="20"/>
        </w:rPr>
        <w:t>Review assignments/coverage with co-exhibitors</w:t>
      </w:r>
      <w:r w:rsidR="00487C4F">
        <w:rPr>
          <w:rFonts w:ascii="Arial" w:eastAsia="Calibri" w:hAnsi="Arial" w:cs="Arial"/>
          <w:sz w:val="20"/>
        </w:rPr>
        <w:t>.</w:t>
      </w:r>
    </w:p>
    <w:p w:rsidR="00001DDA" w:rsidRPr="00001DDA" w:rsidRDefault="00001DDA" w:rsidP="00001DDA">
      <w:pPr>
        <w:numPr>
          <w:ilvl w:val="0"/>
          <w:numId w:val="1"/>
        </w:numPr>
        <w:spacing w:after="0" w:line="240" w:lineRule="auto"/>
        <w:contextualSpacing/>
        <w:rPr>
          <w:rFonts w:ascii="Arial" w:eastAsia="Calibri" w:hAnsi="Arial" w:cs="Arial"/>
          <w:sz w:val="20"/>
        </w:rPr>
      </w:pPr>
      <w:r w:rsidRPr="00001DDA">
        <w:rPr>
          <w:rFonts w:ascii="Arial" w:eastAsia="Calibri" w:hAnsi="Arial" w:cs="Arial"/>
          <w:sz w:val="20"/>
        </w:rPr>
        <w:t>Provide list of co-exhibitors and their times on site</w:t>
      </w:r>
      <w:r w:rsidRPr="00001DDA">
        <w:rPr>
          <w:rFonts w:ascii="Arial" w:eastAsia="Calibri" w:hAnsi="Arial" w:cs="Arial"/>
          <w:color w:val="000000"/>
          <w:sz w:val="20"/>
        </w:rPr>
        <w:t xml:space="preserve"> for compiling the work schedule no later than </w:t>
      </w:r>
      <w:r w:rsidR="00487C4F" w:rsidRPr="00F2143A">
        <w:rPr>
          <w:rFonts w:ascii="Arial" w:eastAsia="Calibri" w:hAnsi="Arial" w:cs="Arial"/>
          <w:color w:val="000000"/>
          <w:sz w:val="20"/>
        </w:rPr>
        <w:t>August 2</w:t>
      </w:r>
      <w:r w:rsidR="00F2143A" w:rsidRPr="00F2143A">
        <w:rPr>
          <w:rFonts w:ascii="Arial" w:eastAsia="Calibri" w:hAnsi="Arial" w:cs="Arial"/>
          <w:color w:val="000000"/>
          <w:sz w:val="20"/>
        </w:rPr>
        <w:t>4</w:t>
      </w:r>
      <w:r w:rsidRPr="00F2143A">
        <w:rPr>
          <w:rFonts w:ascii="Arial" w:eastAsia="Calibri" w:hAnsi="Arial" w:cs="Arial"/>
          <w:color w:val="000000"/>
          <w:sz w:val="20"/>
          <w:vertAlign w:val="superscript"/>
        </w:rPr>
        <w:t>th</w:t>
      </w:r>
      <w:r w:rsidRPr="00001DDA">
        <w:rPr>
          <w:rFonts w:ascii="Arial" w:eastAsia="Calibri" w:hAnsi="Arial" w:cs="Arial"/>
          <w:color w:val="000000"/>
          <w:sz w:val="20"/>
        </w:rPr>
        <w:t>. We will post the database on the IFAS Sunbelt website and official name badges and parking passes will be provided to all exhibitors. If you choose not to provide this information you may purchase your gate pass</w:t>
      </w:r>
      <w:r w:rsidR="00487C4F">
        <w:rPr>
          <w:rFonts w:ascii="Arial" w:eastAsia="Calibri" w:hAnsi="Arial" w:cs="Arial"/>
          <w:color w:val="000000"/>
          <w:sz w:val="20"/>
        </w:rPr>
        <w:t>.</w:t>
      </w:r>
    </w:p>
    <w:p w:rsidR="00001DDA" w:rsidRPr="00001DDA" w:rsidRDefault="00001DDA" w:rsidP="00001DDA">
      <w:pPr>
        <w:numPr>
          <w:ilvl w:val="0"/>
          <w:numId w:val="1"/>
        </w:numPr>
        <w:spacing w:after="0" w:line="240" w:lineRule="auto"/>
        <w:contextualSpacing/>
        <w:rPr>
          <w:rFonts w:ascii="Arial" w:eastAsia="Calibri" w:hAnsi="Arial" w:cs="Arial"/>
          <w:sz w:val="20"/>
        </w:rPr>
      </w:pPr>
      <w:r w:rsidRPr="00001DDA">
        <w:rPr>
          <w:rFonts w:ascii="Arial" w:eastAsia="Calibri" w:hAnsi="Arial" w:cs="Arial"/>
          <w:sz w:val="20"/>
        </w:rPr>
        <w:t xml:space="preserve">Reserve hotel </w:t>
      </w:r>
      <w:r w:rsidRPr="00001DDA">
        <w:rPr>
          <w:rFonts w:ascii="Arial" w:eastAsia="Calibri" w:hAnsi="Arial" w:cs="Arial"/>
          <w:i/>
          <w:sz w:val="20"/>
        </w:rPr>
        <w:t>early</w:t>
      </w:r>
      <w:r w:rsidRPr="00001DDA">
        <w:rPr>
          <w:rFonts w:ascii="Arial" w:eastAsia="Calibri" w:hAnsi="Arial" w:cs="Arial"/>
          <w:sz w:val="20"/>
        </w:rPr>
        <w:t xml:space="preserve"> (suggest either Moultrie—close by, or Valdosta—more amenities); see exhibitor information page on IFAS Sunbelt website</w:t>
      </w:r>
      <w:r w:rsidR="00037D37">
        <w:rPr>
          <w:rFonts w:ascii="Arial" w:eastAsia="Calibri" w:hAnsi="Arial" w:cs="Arial"/>
          <w:sz w:val="20"/>
        </w:rPr>
        <w:t xml:space="preserve"> (</w:t>
      </w:r>
      <w:hyperlink r:id="rId6" w:history="1">
        <w:r w:rsidR="00037D37" w:rsidRPr="00B96769">
          <w:rPr>
            <w:rStyle w:val="Hyperlink"/>
            <w:rFonts w:ascii="Arial" w:eastAsia="Calibri" w:hAnsi="Arial" w:cs="Arial"/>
            <w:sz w:val="20"/>
          </w:rPr>
          <w:t>http://sunbelt.ifas.ufl.edu</w:t>
        </w:r>
      </w:hyperlink>
      <w:r w:rsidR="00037D37">
        <w:rPr>
          <w:rFonts w:ascii="Arial" w:eastAsia="Calibri" w:hAnsi="Arial" w:cs="Arial"/>
          <w:sz w:val="20"/>
        </w:rPr>
        <w:t>)</w:t>
      </w:r>
      <w:r w:rsidRPr="00001DDA">
        <w:rPr>
          <w:rFonts w:ascii="Arial" w:eastAsia="Calibri" w:hAnsi="Arial" w:cs="Arial"/>
          <w:sz w:val="20"/>
        </w:rPr>
        <w:t xml:space="preserve"> for list of possible hotels and other accommodations in the area</w:t>
      </w:r>
      <w:r w:rsidR="00487C4F">
        <w:rPr>
          <w:rFonts w:ascii="Arial" w:eastAsia="Calibri" w:hAnsi="Arial" w:cs="Arial"/>
          <w:sz w:val="20"/>
        </w:rPr>
        <w:t>.</w:t>
      </w:r>
    </w:p>
    <w:p w:rsidR="00001DDA" w:rsidRPr="00001DDA" w:rsidRDefault="00001DDA" w:rsidP="00001DDA">
      <w:pPr>
        <w:numPr>
          <w:ilvl w:val="0"/>
          <w:numId w:val="1"/>
        </w:numPr>
        <w:spacing w:after="0" w:line="240" w:lineRule="auto"/>
        <w:contextualSpacing/>
        <w:rPr>
          <w:rFonts w:ascii="Arial" w:eastAsia="Calibri" w:hAnsi="Arial" w:cs="Arial"/>
          <w:sz w:val="20"/>
        </w:rPr>
      </w:pPr>
      <w:r w:rsidRPr="00001DDA">
        <w:rPr>
          <w:rFonts w:ascii="Arial" w:eastAsia="Calibri" w:hAnsi="Arial" w:cs="Arial"/>
          <w:sz w:val="20"/>
        </w:rPr>
        <w:t>Bring parking passes and name tags</w:t>
      </w:r>
      <w:r w:rsidR="00487C4F">
        <w:rPr>
          <w:rFonts w:ascii="Arial" w:eastAsia="Calibri" w:hAnsi="Arial" w:cs="Arial"/>
          <w:sz w:val="20"/>
        </w:rPr>
        <w:t>.</w:t>
      </w:r>
    </w:p>
    <w:p w:rsidR="00001DDA" w:rsidRPr="00001DDA" w:rsidRDefault="00001DDA" w:rsidP="00001DDA">
      <w:pPr>
        <w:numPr>
          <w:ilvl w:val="0"/>
          <w:numId w:val="1"/>
        </w:numPr>
        <w:spacing w:after="0" w:line="240" w:lineRule="auto"/>
        <w:contextualSpacing/>
        <w:rPr>
          <w:rFonts w:ascii="Arial" w:eastAsia="Calibri" w:hAnsi="Arial" w:cs="Arial"/>
          <w:sz w:val="20"/>
        </w:rPr>
      </w:pPr>
      <w:r w:rsidRPr="00001DDA">
        <w:rPr>
          <w:rFonts w:ascii="Arial" w:eastAsia="Calibri" w:hAnsi="Arial" w:cs="Arial"/>
          <w:sz w:val="20"/>
        </w:rPr>
        <w:t>Prepare and pack exhibit, including materials, computer (if using), extension cords, power strips, handouts and/or giveaways, display, lighting, etc.</w:t>
      </w:r>
    </w:p>
    <w:p w:rsidR="00001DDA" w:rsidRPr="00487C4F" w:rsidRDefault="00001DDA" w:rsidP="00487C4F">
      <w:pPr>
        <w:numPr>
          <w:ilvl w:val="0"/>
          <w:numId w:val="1"/>
        </w:numPr>
        <w:spacing w:after="0" w:line="240" w:lineRule="auto"/>
        <w:contextualSpacing/>
        <w:rPr>
          <w:rFonts w:ascii="Arial" w:eastAsia="Calibri" w:hAnsi="Arial" w:cs="Arial"/>
          <w:b/>
          <w:sz w:val="20"/>
          <w:u w:val="single"/>
        </w:rPr>
      </w:pPr>
      <w:r w:rsidRPr="00001DDA">
        <w:rPr>
          <w:rFonts w:ascii="Arial" w:eastAsia="Calibri" w:hAnsi="Arial" w:cs="Arial"/>
          <w:sz w:val="20"/>
        </w:rPr>
        <w:t>If necessary, ship equipment/materials to the Sunbelt mailing address designated for UF/IFAS exhibitor</w:t>
      </w:r>
      <w:r w:rsidR="00487C4F">
        <w:rPr>
          <w:rFonts w:ascii="Arial" w:eastAsia="Calibri" w:hAnsi="Arial" w:cs="Arial"/>
          <w:sz w:val="20"/>
        </w:rPr>
        <w:t>s</w:t>
      </w:r>
      <w:r w:rsidRPr="00001DDA">
        <w:rPr>
          <w:rFonts w:ascii="Arial" w:eastAsia="Calibri" w:hAnsi="Arial" w:cs="Arial"/>
          <w:sz w:val="20"/>
        </w:rPr>
        <w:t xml:space="preserve"> on the IFAS Sunbelt webpage</w:t>
      </w:r>
      <w:r w:rsidR="00487C4F">
        <w:rPr>
          <w:rFonts w:ascii="Arial" w:eastAsia="Calibri" w:hAnsi="Arial" w:cs="Arial"/>
          <w:sz w:val="20"/>
        </w:rPr>
        <w:t>.</w:t>
      </w:r>
    </w:p>
    <w:p w:rsidR="00487C4F" w:rsidRPr="00001DDA" w:rsidRDefault="00487C4F" w:rsidP="00487C4F">
      <w:pPr>
        <w:spacing w:after="0" w:line="240" w:lineRule="auto"/>
        <w:ind w:left="720"/>
        <w:contextualSpacing/>
        <w:rPr>
          <w:rFonts w:ascii="Arial" w:eastAsia="Calibri" w:hAnsi="Arial" w:cs="Arial"/>
          <w:b/>
          <w:sz w:val="20"/>
          <w:u w:val="single"/>
        </w:rPr>
      </w:pPr>
    </w:p>
    <w:p w:rsidR="00001DDA" w:rsidRPr="00001DDA" w:rsidRDefault="00001DDA" w:rsidP="00001DDA">
      <w:pPr>
        <w:spacing w:after="0" w:line="240" w:lineRule="auto"/>
        <w:rPr>
          <w:rFonts w:ascii="Arial" w:eastAsia="Calibri" w:hAnsi="Arial" w:cs="Arial"/>
          <w:b/>
          <w:sz w:val="20"/>
          <w:u w:val="single"/>
        </w:rPr>
      </w:pPr>
      <w:r w:rsidRPr="00001DDA">
        <w:rPr>
          <w:rFonts w:ascii="Arial" w:eastAsia="Calibri" w:hAnsi="Arial" w:cs="Arial"/>
          <w:b/>
          <w:sz w:val="20"/>
          <w:u w:val="single"/>
        </w:rPr>
        <w:t>At the Expo</w:t>
      </w:r>
    </w:p>
    <w:p w:rsidR="00001DDA" w:rsidRPr="00001DDA" w:rsidRDefault="00001DDA" w:rsidP="00001DDA">
      <w:pPr>
        <w:numPr>
          <w:ilvl w:val="0"/>
          <w:numId w:val="2"/>
        </w:numPr>
        <w:spacing w:after="0" w:line="240" w:lineRule="auto"/>
        <w:contextualSpacing/>
        <w:rPr>
          <w:rFonts w:ascii="Arial" w:eastAsia="Calibri" w:hAnsi="Arial" w:cs="Arial"/>
          <w:sz w:val="20"/>
        </w:rPr>
      </w:pPr>
      <w:r w:rsidRPr="00001DDA">
        <w:rPr>
          <w:rFonts w:ascii="Arial" w:eastAsia="Calibri" w:hAnsi="Arial" w:cs="Arial"/>
          <w:sz w:val="20"/>
        </w:rPr>
        <w:t>Set</w:t>
      </w:r>
      <w:r w:rsidR="00487C4F">
        <w:rPr>
          <w:rFonts w:ascii="Arial" w:eastAsia="Calibri" w:hAnsi="Arial" w:cs="Arial"/>
          <w:sz w:val="20"/>
        </w:rPr>
        <w:t>up</w:t>
      </w:r>
      <w:r w:rsidRPr="00001DDA">
        <w:rPr>
          <w:rFonts w:ascii="Arial" w:eastAsia="Calibri" w:hAnsi="Arial" w:cs="Arial"/>
          <w:sz w:val="20"/>
        </w:rPr>
        <w:t xml:space="preserve"> must be completed by 2</w:t>
      </w:r>
      <w:r w:rsidR="00487C4F">
        <w:rPr>
          <w:rFonts w:ascii="Arial" w:eastAsia="Calibri" w:hAnsi="Arial" w:cs="Arial"/>
          <w:sz w:val="20"/>
        </w:rPr>
        <w:t>:00pm</w:t>
      </w:r>
      <w:r w:rsidRPr="00001DDA">
        <w:rPr>
          <w:rFonts w:ascii="Arial" w:eastAsia="Calibri" w:hAnsi="Arial" w:cs="Arial"/>
          <w:sz w:val="20"/>
        </w:rPr>
        <w:t xml:space="preserve"> on October 1</w:t>
      </w:r>
      <w:r w:rsidR="00487C4F">
        <w:rPr>
          <w:rFonts w:ascii="Arial" w:eastAsia="Calibri" w:hAnsi="Arial" w:cs="Arial"/>
          <w:sz w:val="20"/>
        </w:rPr>
        <w:t>5, 2012</w:t>
      </w:r>
      <w:r w:rsidRPr="00001DDA">
        <w:rPr>
          <w:rFonts w:ascii="Arial" w:eastAsia="Calibri" w:hAnsi="Arial" w:cs="Arial"/>
          <w:sz w:val="20"/>
        </w:rPr>
        <w:t>. You may start as early as 8:30am that day. This is necessary in order for the UF/IFAS local arrangements group to have time for cleanup and decoration of building</w:t>
      </w:r>
      <w:r w:rsidR="00487C4F">
        <w:rPr>
          <w:rFonts w:ascii="Arial" w:eastAsia="Calibri" w:hAnsi="Arial" w:cs="Arial"/>
          <w:sz w:val="20"/>
        </w:rPr>
        <w:t>.</w:t>
      </w:r>
    </w:p>
    <w:p w:rsidR="00001DDA" w:rsidRPr="00001DDA" w:rsidRDefault="00001DDA" w:rsidP="00001DDA">
      <w:pPr>
        <w:numPr>
          <w:ilvl w:val="0"/>
          <w:numId w:val="2"/>
        </w:numPr>
        <w:spacing w:after="0" w:line="240" w:lineRule="auto"/>
        <w:contextualSpacing/>
        <w:rPr>
          <w:rFonts w:ascii="Arial" w:eastAsia="Calibri" w:hAnsi="Arial" w:cs="Arial"/>
          <w:sz w:val="20"/>
        </w:rPr>
      </w:pPr>
      <w:r w:rsidRPr="00001DDA">
        <w:rPr>
          <w:rFonts w:ascii="Arial" w:eastAsia="Calibri" w:hAnsi="Arial" w:cs="Arial"/>
          <w:sz w:val="20"/>
        </w:rPr>
        <w:t>Suggested attire: UF logo shirt (orange, blue or white) and tan or blue pants</w:t>
      </w:r>
      <w:r w:rsidR="00487C4F">
        <w:rPr>
          <w:rFonts w:ascii="Arial" w:eastAsia="Calibri" w:hAnsi="Arial" w:cs="Arial"/>
          <w:sz w:val="20"/>
        </w:rPr>
        <w:t>.</w:t>
      </w:r>
    </w:p>
    <w:p w:rsidR="00487C4F" w:rsidRPr="00F2143A" w:rsidRDefault="00487C4F" w:rsidP="00001DDA">
      <w:pPr>
        <w:numPr>
          <w:ilvl w:val="0"/>
          <w:numId w:val="2"/>
        </w:numPr>
        <w:spacing w:after="0" w:line="240" w:lineRule="auto"/>
        <w:contextualSpacing/>
        <w:rPr>
          <w:rFonts w:ascii="Arial" w:eastAsia="Calibri" w:hAnsi="Arial" w:cs="Arial"/>
          <w:sz w:val="20"/>
        </w:rPr>
      </w:pPr>
      <w:r w:rsidRPr="00F2143A">
        <w:rPr>
          <w:rFonts w:ascii="Arial" w:eastAsia="Calibri" w:hAnsi="Arial" w:cs="Arial"/>
          <w:sz w:val="20"/>
        </w:rPr>
        <w:t>Two tables per exhibit will be provided.  If you need electricity, be sure to bring your own extension cords.</w:t>
      </w:r>
    </w:p>
    <w:p w:rsidR="00487C4F" w:rsidRDefault="00487C4F" w:rsidP="00001DDA">
      <w:pPr>
        <w:numPr>
          <w:ilvl w:val="0"/>
          <w:numId w:val="2"/>
        </w:numPr>
        <w:spacing w:after="0" w:line="240" w:lineRule="auto"/>
        <w:contextualSpacing/>
        <w:rPr>
          <w:rFonts w:ascii="Arial" w:eastAsia="Calibri" w:hAnsi="Arial" w:cs="Arial"/>
          <w:sz w:val="20"/>
        </w:rPr>
      </w:pPr>
      <w:r w:rsidRPr="00F2143A">
        <w:rPr>
          <w:rFonts w:ascii="Arial" w:eastAsia="Calibri" w:hAnsi="Arial" w:cs="Arial"/>
          <w:sz w:val="20"/>
        </w:rPr>
        <w:t>General signs to label each exhibit will be provided.  You are responsible for any signage within your exhibit</w:t>
      </w:r>
      <w:r>
        <w:rPr>
          <w:rFonts w:ascii="Arial" w:eastAsia="Calibri" w:hAnsi="Arial" w:cs="Arial"/>
          <w:sz w:val="20"/>
        </w:rPr>
        <w:t>.</w:t>
      </w:r>
    </w:p>
    <w:p w:rsidR="00487C4F" w:rsidRDefault="00001DDA" w:rsidP="00487C4F">
      <w:pPr>
        <w:numPr>
          <w:ilvl w:val="0"/>
          <w:numId w:val="2"/>
        </w:numPr>
        <w:spacing w:after="0" w:line="240" w:lineRule="auto"/>
        <w:contextualSpacing/>
        <w:rPr>
          <w:rFonts w:ascii="Arial" w:eastAsia="Calibri" w:hAnsi="Arial" w:cs="Arial"/>
          <w:sz w:val="20"/>
        </w:rPr>
      </w:pPr>
      <w:r w:rsidRPr="00001DDA">
        <w:rPr>
          <w:rFonts w:ascii="Arial" w:eastAsia="Calibri" w:hAnsi="Arial" w:cs="Arial"/>
          <w:sz w:val="20"/>
        </w:rPr>
        <w:t>Ensure booth is staffed with a knowledgeable person at all times (this is a great learning experience for graduate students) during all active exhibition times (8:00</w:t>
      </w:r>
      <w:r w:rsidR="00487C4F">
        <w:rPr>
          <w:rFonts w:ascii="Arial" w:eastAsia="Calibri" w:hAnsi="Arial" w:cs="Arial"/>
          <w:sz w:val="20"/>
        </w:rPr>
        <w:t>am</w:t>
      </w:r>
      <w:r w:rsidRPr="00001DDA">
        <w:rPr>
          <w:rFonts w:ascii="Arial" w:eastAsia="Calibri" w:hAnsi="Arial" w:cs="Arial"/>
          <w:sz w:val="20"/>
        </w:rPr>
        <w:t xml:space="preserve"> to 5</w:t>
      </w:r>
      <w:r w:rsidR="00487C4F">
        <w:rPr>
          <w:rFonts w:ascii="Arial" w:eastAsia="Calibri" w:hAnsi="Arial" w:cs="Arial"/>
          <w:sz w:val="20"/>
        </w:rPr>
        <w:t>:00pm</w:t>
      </w:r>
      <w:r w:rsidRPr="00001DDA">
        <w:rPr>
          <w:rFonts w:ascii="Arial" w:eastAsia="Calibri" w:hAnsi="Arial" w:cs="Arial"/>
          <w:sz w:val="20"/>
        </w:rPr>
        <w:t xml:space="preserve"> on October 1</w:t>
      </w:r>
      <w:r w:rsidR="00487C4F">
        <w:rPr>
          <w:rFonts w:ascii="Arial" w:eastAsia="Calibri" w:hAnsi="Arial" w:cs="Arial"/>
          <w:sz w:val="20"/>
        </w:rPr>
        <w:t>6</w:t>
      </w:r>
      <w:r w:rsidRPr="00001DDA">
        <w:rPr>
          <w:rFonts w:ascii="Arial" w:eastAsia="Calibri" w:hAnsi="Arial" w:cs="Arial"/>
          <w:sz w:val="20"/>
        </w:rPr>
        <w:t xml:space="preserve">, </w:t>
      </w:r>
      <w:r w:rsidR="00487C4F">
        <w:rPr>
          <w:rFonts w:ascii="Arial" w:eastAsia="Calibri" w:hAnsi="Arial" w:cs="Arial"/>
          <w:sz w:val="20"/>
        </w:rPr>
        <w:t>17</w:t>
      </w:r>
      <w:r w:rsidRPr="00001DDA">
        <w:rPr>
          <w:rFonts w:ascii="Arial" w:eastAsia="Calibri" w:hAnsi="Arial" w:cs="Arial"/>
          <w:sz w:val="20"/>
        </w:rPr>
        <w:t>; 8:00</w:t>
      </w:r>
      <w:r w:rsidR="00487C4F">
        <w:rPr>
          <w:rFonts w:ascii="Arial" w:eastAsia="Calibri" w:hAnsi="Arial" w:cs="Arial"/>
          <w:sz w:val="20"/>
        </w:rPr>
        <w:t>am</w:t>
      </w:r>
      <w:r w:rsidRPr="00001DDA">
        <w:rPr>
          <w:rFonts w:ascii="Arial" w:eastAsia="Calibri" w:hAnsi="Arial" w:cs="Arial"/>
          <w:sz w:val="20"/>
        </w:rPr>
        <w:t xml:space="preserve"> to 4</w:t>
      </w:r>
      <w:r w:rsidR="00487C4F">
        <w:rPr>
          <w:rFonts w:ascii="Arial" w:eastAsia="Calibri" w:hAnsi="Arial" w:cs="Arial"/>
          <w:sz w:val="20"/>
        </w:rPr>
        <w:t>:00pm on the 18</w:t>
      </w:r>
      <w:r w:rsidR="00487C4F" w:rsidRPr="00487C4F">
        <w:rPr>
          <w:rFonts w:ascii="Arial" w:eastAsia="Calibri" w:hAnsi="Arial" w:cs="Arial"/>
          <w:sz w:val="20"/>
          <w:vertAlign w:val="superscript"/>
        </w:rPr>
        <w:t>th</w:t>
      </w:r>
      <w:r w:rsidRPr="00001DDA">
        <w:rPr>
          <w:rFonts w:ascii="Arial" w:eastAsia="Calibri" w:hAnsi="Arial" w:cs="Arial"/>
          <w:sz w:val="20"/>
        </w:rPr>
        <w:t>)</w:t>
      </w:r>
      <w:r w:rsidR="00487C4F">
        <w:rPr>
          <w:rFonts w:ascii="Arial" w:eastAsia="Calibri" w:hAnsi="Arial" w:cs="Arial"/>
          <w:sz w:val="20"/>
        </w:rPr>
        <w:t>.</w:t>
      </w:r>
    </w:p>
    <w:p w:rsidR="00001DDA" w:rsidRPr="00001DDA" w:rsidRDefault="00487C4F" w:rsidP="00487C4F">
      <w:pPr>
        <w:spacing w:after="0" w:line="240" w:lineRule="auto"/>
        <w:ind w:left="720"/>
        <w:contextualSpacing/>
        <w:rPr>
          <w:rFonts w:ascii="Arial" w:eastAsia="Calibri" w:hAnsi="Arial" w:cs="Arial"/>
          <w:sz w:val="20"/>
        </w:rPr>
      </w:pPr>
      <w:r w:rsidRPr="00001DDA">
        <w:rPr>
          <w:rFonts w:ascii="Arial" w:eastAsia="Calibri" w:hAnsi="Arial" w:cs="Arial"/>
          <w:sz w:val="20"/>
        </w:rPr>
        <w:t xml:space="preserve"> </w:t>
      </w:r>
    </w:p>
    <w:p w:rsidR="00001DDA" w:rsidRPr="00001DDA" w:rsidRDefault="00001DDA" w:rsidP="00001DDA">
      <w:pPr>
        <w:spacing w:after="0" w:line="240" w:lineRule="auto"/>
        <w:rPr>
          <w:rFonts w:ascii="Arial" w:eastAsia="Calibri" w:hAnsi="Arial" w:cs="Arial"/>
          <w:b/>
          <w:sz w:val="20"/>
          <w:u w:val="single"/>
        </w:rPr>
      </w:pPr>
      <w:r w:rsidRPr="00001DDA">
        <w:rPr>
          <w:rFonts w:ascii="Arial" w:eastAsia="Calibri" w:hAnsi="Arial" w:cs="Arial"/>
          <w:b/>
          <w:sz w:val="20"/>
          <w:u w:val="single"/>
        </w:rPr>
        <w:t>Wrap-up</w:t>
      </w:r>
    </w:p>
    <w:p w:rsidR="00001DDA" w:rsidRPr="00001DDA" w:rsidRDefault="00EE30BD" w:rsidP="00001DDA">
      <w:pPr>
        <w:numPr>
          <w:ilvl w:val="0"/>
          <w:numId w:val="3"/>
        </w:numPr>
        <w:spacing w:after="0" w:line="240" w:lineRule="auto"/>
        <w:contextualSpacing/>
        <w:rPr>
          <w:rFonts w:ascii="Arial" w:eastAsia="Calibri" w:hAnsi="Arial" w:cs="Arial"/>
          <w:sz w:val="20"/>
        </w:rPr>
      </w:pPr>
      <w:r>
        <w:rPr>
          <w:rFonts w:ascii="Arial" w:eastAsia="Calibri" w:hAnsi="Arial" w:cs="Arial"/>
          <w:sz w:val="20"/>
        </w:rPr>
        <w:t>Tear</w:t>
      </w:r>
      <w:r w:rsidR="00001DDA" w:rsidRPr="00001DDA">
        <w:rPr>
          <w:rFonts w:ascii="Arial" w:eastAsia="Calibri" w:hAnsi="Arial" w:cs="Arial"/>
          <w:sz w:val="20"/>
        </w:rPr>
        <w:t>down immediately after 4</w:t>
      </w:r>
      <w:r w:rsidR="00487C4F">
        <w:rPr>
          <w:rFonts w:ascii="Arial" w:eastAsia="Calibri" w:hAnsi="Arial" w:cs="Arial"/>
          <w:sz w:val="20"/>
        </w:rPr>
        <w:t>:00pm</w:t>
      </w:r>
      <w:r w:rsidR="00001DDA" w:rsidRPr="00001DDA">
        <w:rPr>
          <w:rFonts w:ascii="Arial" w:eastAsia="Calibri" w:hAnsi="Arial" w:cs="Arial"/>
          <w:sz w:val="20"/>
        </w:rPr>
        <w:t xml:space="preserve"> on October </w:t>
      </w:r>
      <w:r w:rsidR="00487C4F">
        <w:rPr>
          <w:rFonts w:ascii="Arial" w:eastAsia="Calibri" w:hAnsi="Arial" w:cs="Arial"/>
          <w:sz w:val="20"/>
        </w:rPr>
        <w:t>18</w:t>
      </w:r>
      <w:r w:rsidR="00001DDA" w:rsidRPr="00001DDA">
        <w:rPr>
          <w:rFonts w:ascii="Arial" w:eastAsia="Calibri" w:hAnsi="Arial" w:cs="Arial"/>
          <w:sz w:val="20"/>
        </w:rPr>
        <w:t>, 201</w:t>
      </w:r>
      <w:r w:rsidR="00487C4F">
        <w:rPr>
          <w:rFonts w:ascii="Arial" w:eastAsia="Calibri" w:hAnsi="Arial" w:cs="Arial"/>
          <w:sz w:val="20"/>
        </w:rPr>
        <w:t>2.</w:t>
      </w:r>
    </w:p>
    <w:p w:rsidR="00001DDA" w:rsidRPr="00001DDA" w:rsidRDefault="00001DDA" w:rsidP="00001DDA">
      <w:pPr>
        <w:numPr>
          <w:ilvl w:val="0"/>
          <w:numId w:val="3"/>
        </w:numPr>
        <w:spacing w:after="0" w:line="240" w:lineRule="auto"/>
        <w:contextualSpacing/>
        <w:rPr>
          <w:rFonts w:ascii="Arial" w:eastAsia="Calibri" w:hAnsi="Arial" w:cs="Arial"/>
          <w:sz w:val="20"/>
        </w:rPr>
      </w:pPr>
      <w:r w:rsidRPr="00001DDA">
        <w:rPr>
          <w:rFonts w:ascii="Arial" w:eastAsia="Calibri" w:hAnsi="Arial" w:cs="Arial"/>
          <w:sz w:val="20"/>
        </w:rPr>
        <w:t>Follow up with client contacts (if necessary)</w:t>
      </w:r>
      <w:r w:rsidR="00487C4F">
        <w:rPr>
          <w:rFonts w:ascii="Arial" w:eastAsia="Calibri" w:hAnsi="Arial" w:cs="Arial"/>
          <w:sz w:val="20"/>
        </w:rPr>
        <w:t>.</w:t>
      </w:r>
    </w:p>
    <w:p w:rsidR="00001DDA" w:rsidRPr="00001DDA" w:rsidRDefault="00001DDA" w:rsidP="00001DDA">
      <w:pPr>
        <w:numPr>
          <w:ilvl w:val="0"/>
          <w:numId w:val="3"/>
        </w:numPr>
        <w:spacing w:after="0" w:line="240" w:lineRule="auto"/>
        <w:contextualSpacing/>
        <w:rPr>
          <w:rFonts w:ascii="Arial" w:eastAsia="Calibri" w:hAnsi="Arial" w:cs="Arial"/>
          <w:sz w:val="20"/>
        </w:rPr>
      </w:pPr>
      <w:r w:rsidRPr="00001DDA">
        <w:rPr>
          <w:rFonts w:ascii="Arial" w:eastAsia="Calibri" w:hAnsi="Arial" w:cs="Arial"/>
          <w:sz w:val="20"/>
        </w:rPr>
        <w:t>Consider preparation of newsletter item for county or other Extension publications</w:t>
      </w:r>
      <w:r w:rsidR="00487C4F">
        <w:rPr>
          <w:rFonts w:ascii="Arial" w:eastAsia="Calibri" w:hAnsi="Arial" w:cs="Arial"/>
          <w:sz w:val="20"/>
        </w:rPr>
        <w:t>.</w:t>
      </w:r>
    </w:p>
    <w:p w:rsidR="00001DDA" w:rsidRPr="00001DDA" w:rsidRDefault="00001DDA" w:rsidP="00001DDA">
      <w:pPr>
        <w:numPr>
          <w:ilvl w:val="0"/>
          <w:numId w:val="3"/>
        </w:numPr>
        <w:spacing w:after="0" w:line="240" w:lineRule="auto"/>
        <w:contextualSpacing/>
        <w:rPr>
          <w:rFonts w:ascii="Arial" w:eastAsia="Calibri" w:hAnsi="Arial" w:cs="Arial"/>
          <w:sz w:val="20"/>
        </w:rPr>
      </w:pPr>
      <w:r w:rsidRPr="00001DDA">
        <w:rPr>
          <w:rFonts w:ascii="Arial" w:eastAsia="Calibri" w:hAnsi="Arial" w:cs="Arial"/>
          <w:sz w:val="20"/>
        </w:rPr>
        <w:t>File for travel reimbursement as soon as possible after return</w:t>
      </w:r>
      <w:r w:rsidR="00487C4F">
        <w:rPr>
          <w:rFonts w:ascii="Arial" w:eastAsia="Calibri" w:hAnsi="Arial" w:cs="Arial"/>
          <w:sz w:val="20"/>
        </w:rPr>
        <w:t>.</w:t>
      </w:r>
    </w:p>
    <w:p w:rsidR="00001DDA" w:rsidRPr="00001DDA" w:rsidRDefault="00487C4F" w:rsidP="00001DDA">
      <w:pPr>
        <w:numPr>
          <w:ilvl w:val="0"/>
          <w:numId w:val="3"/>
        </w:numPr>
        <w:spacing w:after="0" w:line="240" w:lineRule="auto"/>
        <w:contextualSpacing/>
        <w:rPr>
          <w:rFonts w:ascii="Arial" w:eastAsia="Calibri" w:hAnsi="Arial" w:cs="Arial"/>
          <w:sz w:val="20"/>
        </w:rPr>
      </w:pPr>
      <w:r>
        <w:rPr>
          <w:rFonts w:ascii="Arial" w:eastAsia="Calibri" w:hAnsi="Arial" w:cs="Arial"/>
          <w:sz w:val="20"/>
        </w:rPr>
        <w:t>Note activity in annual report.</w:t>
      </w:r>
    </w:p>
    <w:p w:rsidR="00001DDA" w:rsidRPr="00001DDA" w:rsidRDefault="00001DDA" w:rsidP="00001DDA">
      <w:pPr>
        <w:numPr>
          <w:ilvl w:val="0"/>
          <w:numId w:val="3"/>
        </w:numPr>
        <w:spacing w:after="0" w:line="240" w:lineRule="auto"/>
        <w:contextualSpacing/>
        <w:rPr>
          <w:rFonts w:ascii="Arial" w:eastAsia="Calibri" w:hAnsi="Arial" w:cs="Arial"/>
          <w:sz w:val="20"/>
        </w:rPr>
      </w:pPr>
      <w:r w:rsidRPr="00001DDA">
        <w:rPr>
          <w:rFonts w:ascii="Arial" w:eastAsia="Calibri" w:hAnsi="Arial" w:cs="Arial"/>
          <w:sz w:val="20"/>
        </w:rPr>
        <w:t>Participate in the Evaluation Survey to provide information useful to next year’s exhibition</w:t>
      </w:r>
      <w:r w:rsidR="00487C4F">
        <w:rPr>
          <w:rFonts w:ascii="Arial" w:eastAsia="Calibri" w:hAnsi="Arial" w:cs="Arial"/>
          <w:sz w:val="20"/>
        </w:rPr>
        <w:t>.</w:t>
      </w:r>
    </w:p>
    <w:p w:rsidR="00001DDA" w:rsidRPr="00001DDA" w:rsidRDefault="00001DDA" w:rsidP="00001DDA">
      <w:pPr>
        <w:spacing w:after="0" w:line="240" w:lineRule="auto"/>
        <w:rPr>
          <w:rFonts w:ascii="Arial" w:eastAsia="Calibri" w:hAnsi="Arial" w:cs="Arial"/>
          <w:sz w:val="20"/>
        </w:rPr>
      </w:pPr>
    </w:p>
    <w:p w:rsidR="00001DDA" w:rsidRPr="00001DDA" w:rsidRDefault="00001DDA" w:rsidP="00001DDA">
      <w:pPr>
        <w:spacing w:after="0" w:line="240" w:lineRule="auto"/>
        <w:rPr>
          <w:rFonts w:ascii="Arial" w:eastAsia="Calibri" w:hAnsi="Arial" w:cs="Arial"/>
          <w:b/>
          <w:sz w:val="20"/>
          <w:u w:val="single"/>
        </w:rPr>
      </w:pPr>
      <w:r w:rsidRPr="00001DDA">
        <w:rPr>
          <w:rFonts w:ascii="Arial" w:eastAsia="Calibri" w:hAnsi="Arial" w:cs="Arial"/>
          <w:b/>
          <w:sz w:val="20"/>
          <w:u w:val="single"/>
        </w:rPr>
        <w:t>Additional Information</w:t>
      </w:r>
    </w:p>
    <w:p w:rsidR="00001DDA" w:rsidRPr="00001DDA" w:rsidRDefault="00001DDA" w:rsidP="00001DDA">
      <w:pPr>
        <w:numPr>
          <w:ilvl w:val="0"/>
          <w:numId w:val="4"/>
        </w:numPr>
        <w:spacing w:after="0" w:line="240" w:lineRule="auto"/>
        <w:contextualSpacing/>
        <w:rPr>
          <w:rFonts w:ascii="Arial" w:eastAsia="Calibri" w:hAnsi="Arial" w:cs="Arial"/>
          <w:sz w:val="20"/>
        </w:rPr>
      </w:pPr>
      <w:r w:rsidRPr="00001DDA">
        <w:rPr>
          <w:rFonts w:ascii="Arial" w:eastAsia="Calibri" w:hAnsi="Arial" w:cs="Arial"/>
          <w:sz w:val="20"/>
        </w:rPr>
        <w:t>Bring a cart to</w:t>
      </w:r>
      <w:r w:rsidR="00487C4F">
        <w:rPr>
          <w:rFonts w:ascii="Arial" w:eastAsia="Calibri" w:hAnsi="Arial" w:cs="Arial"/>
          <w:sz w:val="20"/>
        </w:rPr>
        <w:t xml:space="preserve"> help with exhibit setup and teardown, preferably</w:t>
      </w:r>
      <w:r w:rsidRPr="00001DDA">
        <w:rPr>
          <w:rFonts w:ascii="Arial" w:eastAsia="Calibri" w:hAnsi="Arial" w:cs="Arial"/>
          <w:sz w:val="20"/>
        </w:rPr>
        <w:t xml:space="preserve"> one with heavy-duty wheels that will work in bumpy terrain</w:t>
      </w:r>
    </w:p>
    <w:p w:rsidR="00001DDA" w:rsidRPr="00001DDA" w:rsidRDefault="00001DDA" w:rsidP="00001DDA">
      <w:pPr>
        <w:numPr>
          <w:ilvl w:val="0"/>
          <w:numId w:val="4"/>
        </w:numPr>
        <w:spacing w:after="0" w:line="240" w:lineRule="auto"/>
        <w:contextualSpacing/>
        <w:rPr>
          <w:rFonts w:ascii="Arial" w:eastAsia="Calibri" w:hAnsi="Arial" w:cs="Arial"/>
          <w:sz w:val="20"/>
        </w:rPr>
      </w:pPr>
      <w:r w:rsidRPr="00001DDA">
        <w:rPr>
          <w:rFonts w:ascii="Arial" w:eastAsia="Calibri" w:hAnsi="Arial" w:cs="Arial"/>
          <w:sz w:val="20"/>
        </w:rPr>
        <w:t>Arrive early each day for best parking</w:t>
      </w:r>
      <w:r w:rsidR="00EE30BD">
        <w:rPr>
          <w:rFonts w:ascii="Arial" w:eastAsia="Calibri" w:hAnsi="Arial" w:cs="Arial"/>
          <w:sz w:val="20"/>
        </w:rPr>
        <w:t>.</w:t>
      </w:r>
    </w:p>
    <w:p w:rsidR="00001DDA" w:rsidRPr="00001DDA" w:rsidRDefault="00001DDA" w:rsidP="00001DDA">
      <w:pPr>
        <w:numPr>
          <w:ilvl w:val="0"/>
          <w:numId w:val="4"/>
        </w:numPr>
        <w:spacing w:after="0" w:line="240" w:lineRule="auto"/>
        <w:contextualSpacing/>
        <w:rPr>
          <w:rFonts w:ascii="Arial" w:eastAsia="Calibri" w:hAnsi="Arial" w:cs="Arial"/>
          <w:sz w:val="20"/>
        </w:rPr>
      </w:pPr>
      <w:r w:rsidRPr="00001DDA">
        <w:rPr>
          <w:rFonts w:ascii="Arial" w:eastAsia="Calibri" w:hAnsi="Arial" w:cs="Arial"/>
          <w:sz w:val="20"/>
        </w:rPr>
        <w:t>Closest parking to the IFAS building is near the Main Gate (look for the water tower)</w:t>
      </w:r>
      <w:r w:rsidR="00EE30BD">
        <w:rPr>
          <w:rFonts w:ascii="Arial" w:eastAsia="Calibri" w:hAnsi="Arial" w:cs="Arial"/>
          <w:sz w:val="20"/>
        </w:rPr>
        <w:t>.</w:t>
      </w:r>
    </w:p>
    <w:p w:rsidR="00001DDA" w:rsidRPr="00001DDA" w:rsidRDefault="00001DDA" w:rsidP="00001DDA">
      <w:pPr>
        <w:numPr>
          <w:ilvl w:val="0"/>
          <w:numId w:val="4"/>
        </w:numPr>
        <w:spacing w:after="0" w:line="240" w:lineRule="auto"/>
        <w:contextualSpacing/>
        <w:rPr>
          <w:rFonts w:ascii="Arial" w:eastAsia="Calibri" w:hAnsi="Arial" w:cs="Arial"/>
          <w:sz w:val="20"/>
        </w:rPr>
      </w:pPr>
      <w:r w:rsidRPr="00001DDA">
        <w:rPr>
          <w:rFonts w:ascii="Arial" w:eastAsia="Calibri" w:hAnsi="Arial" w:cs="Arial"/>
          <w:sz w:val="20"/>
        </w:rPr>
        <w:t>Weather can be variable; bring an IFAS jacket</w:t>
      </w:r>
      <w:r w:rsidR="00EE30BD">
        <w:rPr>
          <w:rFonts w:ascii="Arial" w:eastAsia="Calibri" w:hAnsi="Arial" w:cs="Arial"/>
          <w:sz w:val="20"/>
        </w:rPr>
        <w:t>, umbrella, etc.</w:t>
      </w:r>
    </w:p>
    <w:p w:rsidR="00DA0854" w:rsidRDefault="00001DDA" w:rsidP="00EE30BD">
      <w:pPr>
        <w:numPr>
          <w:ilvl w:val="0"/>
          <w:numId w:val="4"/>
        </w:numPr>
        <w:spacing w:after="0" w:line="240" w:lineRule="auto"/>
        <w:contextualSpacing/>
        <w:rPr>
          <w:rFonts w:ascii="Arial" w:eastAsia="Calibri" w:hAnsi="Arial" w:cs="Arial"/>
          <w:sz w:val="20"/>
        </w:rPr>
      </w:pPr>
      <w:r w:rsidRPr="00001DDA">
        <w:rPr>
          <w:rFonts w:ascii="Arial" w:eastAsia="Calibri" w:hAnsi="Arial" w:cs="Arial"/>
          <w:sz w:val="20"/>
        </w:rPr>
        <w:t>Food and beverages are available, but you may want to pack a water bottle/snacks</w:t>
      </w:r>
      <w:r w:rsidR="00EE30BD">
        <w:rPr>
          <w:rFonts w:ascii="Arial" w:eastAsia="Calibri" w:hAnsi="Arial" w:cs="Arial"/>
          <w:sz w:val="20"/>
        </w:rPr>
        <w:t>.</w:t>
      </w:r>
    </w:p>
    <w:p w:rsidR="00EE30BD" w:rsidRPr="00EE30BD" w:rsidRDefault="00EE30BD" w:rsidP="00EE30BD">
      <w:pPr>
        <w:pStyle w:val="ListParagraph"/>
        <w:numPr>
          <w:ilvl w:val="0"/>
          <w:numId w:val="4"/>
        </w:numPr>
        <w:rPr>
          <w:rFonts w:ascii="Arial" w:hAnsi="Arial" w:cs="Arial"/>
          <w:sz w:val="20"/>
        </w:rPr>
      </w:pPr>
      <w:r w:rsidRPr="00EE30BD">
        <w:rPr>
          <w:rFonts w:ascii="Arial" w:hAnsi="Arial" w:cs="Arial"/>
          <w:sz w:val="20"/>
        </w:rPr>
        <w:t>Website (non-IFAS) for the Expo</w:t>
      </w:r>
      <w:r>
        <w:rPr>
          <w:rFonts w:ascii="Arial" w:hAnsi="Arial" w:cs="Arial"/>
          <w:sz w:val="20"/>
        </w:rPr>
        <w:t xml:space="preserve"> is </w:t>
      </w:r>
      <w:hyperlink r:id="rId7" w:history="1">
        <w:r w:rsidRPr="00B96769">
          <w:rPr>
            <w:rStyle w:val="Hyperlink"/>
            <w:rFonts w:ascii="Arial" w:hAnsi="Arial" w:cs="Arial"/>
            <w:sz w:val="20"/>
          </w:rPr>
          <w:t>http://www.sunbeltexpo.com/</w:t>
        </w:r>
      </w:hyperlink>
      <w:r>
        <w:rPr>
          <w:rFonts w:ascii="Arial" w:hAnsi="Arial" w:cs="Arial"/>
          <w:sz w:val="20"/>
        </w:rPr>
        <w:t xml:space="preserve"> </w:t>
      </w:r>
    </w:p>
    <w:sectPr w:rsidR="00EE30BD" w:rsidRPr="00EE3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90D"/>
    <w:multiLevelType w:val="hybridMultilevel"/>
    <w:tmpl w:val="CBD2B114"/>
    <w:lvl w:ilvl="0" w:tplc="34702C4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59D219FC"/>
    <w:multiLevelType w:val="hybridMultilevel"/>
    <w:tmpl w:val="0908CEC6"/>
    <w:lvl w:ilvl="0" w:tplc="34702C4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5E176186"/>
    <w:multiLevelType w:val="hybridMultilevel"/>
    <w:tmpl w:val="5A9ED8CA"/>
    <w:lvl w:ilvl="0" w:tplc="34702C4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7DD952DC"/>
    <w:multiLevelType w:val="hybridMultilevel"/>
    <w:tmpl w:val="1B1EBFAC"/>
    <w:lvl w:ilvl="0" w:tplc="34702C4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DA"/>
    <w:rsid w:val="00001DDA"/>
    <w:rsid w:val="00037D37"/>
    <w:rsid w:val="00111CF7"/>
    <w:rsid w:val="00487C4F"/>
    <w:rsid w:val="00DA0854"/>
    <w:rsid w:val="00EE30BD"/>
    <w:rsid w:val="00F2143A"/>
    <w:rsid w:val="00F4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DDA"/>
    <w:rPr>
      <w:rFonts w:ascii="Times New Roman" w:hAnsi="Times New Roman" w:cs="Times New Roman" w:hint="default"/>
      <w:color w:val="0000FF"/>
      <w:u w:val="single"/>
    </w:rPr>
  </w:style>
  <w:style w:type="paragraph" w:styleId="ListParagraph">
    <w:name w:val="List Paragraph"/>
    <w:basedOn w:val="Normal"/>
    <w:uiPriority w:val="99"/>
    <w:qFormat/>
    <w:rsid w:val="00001DD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DDA"/>
    <w:rPr>
      <w:rFonts w:ascii="Times New Roman" w:hAnsi="Times New Roman" w:cs="Times New Roman" w:hint="default"/>
      <w:color w:val="0000FF"/>
      <w:u w:val="single"/>
    </w:rPr>
  </w:style>
  <w:style w:type="paragraph" w:styleId="ListParagraph">
    <w:name w:val="List Paragraph"/>
    <w:basedOn w:val="Normal"/>
    <w:uiPriority w:val="99"/>
    <w:qFormat/>
    <w:rsid w:val="00001DD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unbeltexp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belt.ifas.uf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sewhite</dc:creator>
  <cp:lastModifiedBy>Linda Landrum</cp:lastModifiedBy>
  <cp:revision>2</cp:revision>
  <dcterms:created xsi:type="dcterms:W3CDTF">2012-08-13T19:50:00Z</dcterms:created>
  <dcterms:modified xsi:type="dcterms:W3CDTF">2012-08-13T19:50:00Z</dcterms:modified>
</cp:coreProperties>
</file>